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96956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УТВЕРЖДАЮ</w:t>
            </w:r>
          </w:p>
          <w:p w:rsidR="00973956" w:rsidRPr="00D96956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Г</w:t>
            </w:r>
            <w:r w:rsidR="00973956" w:rsidRPr="00D96956">
              <w:rPr>
                <w:rFonts w:ascii="Times New Roman" w:hAnsi="Times New Roman" w:cs="Times New Roman"/>
              </w:rPr>
              <w:t>енеральн</w:t>
            </w:r>
            <w:r w:rsidRPr="00D96956">
              <w:rPr>
                <w:rFonts w:ascii="Times New Roman" w:hAnsi="Times New Roman" w:cs="Times New Roman"/>
              </w:rPr>
              <w:t>ый</w:t>
            </w:r>
            <w:r w:rsidR="00973956" w:rsidRPr="00D96956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D96956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96956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____</w:t>
            </w:r>
            <w:r w:rsidR="00973956" w:rsidRPr="00D96956">
              <w:rPr>
                <w:rFonts w:ascii="Times New Roman" w:hAnsi="Times New Roman" w:cs="Times New Roman"/>
              </w:rPr>
              <w:t>__________</w:t>
            </w:r>
            <w:r w:rsidR="0040622D" w:rsidRPr="00D96956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D96956" w:rsidRDefault="00A058A6" w:rsidP="00D9695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6956">
              <w:rPr>
                <w:rFonts w:ascii="Times New Roman" w:eastAsia="Calibri" w:hAnsi="Times New Roman" w:cs="Times New Roman"/>
              </w:rPr>
              <w:t>«__</w:t>
            </w:r>
            <w:r w:rsidR="001226A9" w:rsidRP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__»__</w:t>
            </w:r>
            <w:r w:rsid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_________ 20</w:t>
            </w:r>
            <w:r w:rsidR="00B617EB" w:rsidRPr="00D96956">
              <w:rPr>
                <w:rFonts w:ascii="Times New Roman" w:eastAsia="Calibri" w:hAnsi="Times New Roman" w:cs="Times New Roman"/>
              </w:rPr>
              <w:t>2</w:t>
            </w:r>
            <w:r w:rsidR="00D96956" w:rsidRPr="00D96956">
              <w:rPr>
                <w:rFonts w:ascii="Times New Roman" w:eastAsia="Calibri" w:hAnsi="Times New Roman" w:cs="Times New Roman"/>
              </w:rPr>
              <w:t>6</w:t>
            </w:r>
            <w:r w:rsidR="00D96956">
              <w:rPr>
                <w:rFonts w:ascii="Times New Roman" w:eastAsia="Calibri" w:hAnsi="Times New Roman" w:cs="Times New Roman"/>
              </w:rPr>
              <w:t xml:space="preserve"> </w:t>
            </w:r>
            <w:r w:rsidR="00973956" w:rsidRPr="00D96956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D96956" w:rsidRPr="00D96956">
        <w:rPr>
          <w:rFonts w:ascii="Times New Roman" w:hAnsi="Times New Roman" w:cs="Times New Roman"/>
        </w:rPr>
        <w:t>Капитальный ремонт ЯКНО 6кВ №2/5 (</w:t>
      </w:r>
      <w:proofErr w:type="gramStart"/>
      <w:r w:rsidR="00D96956" w:rsidRPr="00D96956">
        <w:rPr>
          <w:rFonts w:ascii="Times New Roman" w:hAnsi="Times New Roman" w:cs="Times New Roman"/>
        </w:rPr>
        <w:t>ВЛ</w:t>
      </w:r>
      <w:proofErr w:type="gramEnd"/>
      <w:r w:rsidR="00D96956" w:rsidRPr="00D96956">
        <w:rPr>
          <w:rFonts w:ascii="Times New Roman" w:hAnsi="Times New Roman" w:cs="Times New Roman"/>
        </w:rPr>
        <w:t xml:space="preserve"> 6 кВ </w:t>
      </w:r>
      <w:proofErr w:type="spellStart"/>
      <w:r w:rsidR="00D96956" w:rsidRPr="00D96956">
        <w:rPr>
          <w:rFonts w:ascii="Times New Roman" w:hAnsi="Times New Roman" w:cs="Times New Roman"/>
        </w:rPr>
        <w:t>ф</w:t>
      </w:r>
      <w:proofErr w:type="spellEnd"/>
      <w:r w:rsidR="00D96956" w:rsidRPr="00D96956">
        <w:rPr>
          <w:rFonts w:ascii="Times New Roman" w:hAnsi="Times New Roman" w:cs="Times New Roman"/>
        </w:rPr>
        <w:t xml:space="preserve"> 6 от ПС 35/6 кВ "Куста 1565" до ТП ДНС 34, кустов скважин 2155, 1545, ячейки кольцующей 2/5)</w:t>
      </w:r>
      <w:r w:rsidR="00D96956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6D427C">
        <w:rPr>
          <w:sz w:val="22"/>
          <w:szCs w:val="22"/>
        </w:rPr>
        <w:t>6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</w:t>
      </w:r>
      <w:r w:rsidR="00D96956">
        <w:rPr>
          <w:rFonts w:ascii="Times New Roman" w:eastAsia="Times New Roman" w:hAnsi="Times New Roman" w:cs="Times New Roman"/>
          <w:lang w:eastAsia="ru-RU"/>
        </w:rPr>
        <w:t>цена договора</w:t>
      </w:r>
      <w:r w:rsidRPr="000D05C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D96956" w:rsidRPr="00D96956">
        <w:rPr>
          <w:rFonts w:ascii="Times New Roman" w:eastAsia="Times New Roman" w:hAnsi="Times New Roman" w:cs="Times New Roman"/>
          <w:lang w:eastAsia="ru-RU"/>
        </w:rPr>
        <w:t>752 427,68 руб. (</w:t>
      </w:r>
      <w:r w:rsidR="00D96956">
        <w:rPr>
          <w:rFonts w:ascii="Times New Roman" w:eastAsia="Times New Roman" w:hAnsi="Times New Roman" w:cs="Times New Roman"/>
          <w:lang w:eastAsia="ru-RU"/>
        </w:rPr>
        <w:t>с</w:t>
      </w:r>
      <w:r w:rsidR="00D96956" w:rsidRPr="00D96956">
        <w:rPr>
          <w:rFonts w:ascii="Times New Roman" w:eastAsia="Times New Roman" w:hAnsi="Times New Roman" w:cs="Times New Roman"/>
          <w:lang w:eastAsia="ru-RU"/>
        </w:rPr>
        <w:t>емьсот пятьдесят две</w:t>
      </w:r>
      <w:r w:rsidR="00D96956">
        <w:rPr>
          <w:rFonts w:ascii="Times New Roman" w:eastAsia="Times New Roman" w:hAnsi="Times New Roman" w:cs="Times New Roman"/>
          <w:lang w:eastAsia="ru-RU"/>
        </w:rPr>
        <w:t xml:space="preserve"> тысячи четыреста двадцать семь</w:t>
      </w:r>
      <w:r w:rsidR="00D96956" w:rsidRPr="00D96956">
        <w:rPr>
          <w:rFonts w:ascii="Times New Roman" w:eastAsia="Times New Roman" w:hAnsi="Times New Roman" w:cs="Times New Roman"/>
          <w:lang w:eastAsia="ru-RU"/>
        </w:rPr>
        <w:t xml:space="preserve"> рублей 68 копеек</w:t>
      </w:r>
      <w:r w:rsidR="00D96956">
        <w:rPr>
          <w:rFonts w:ascii="Times New Roman" w:eastAsia="Times New Roman" w:hAnsi="Times New Roman" w:cs="Times New Roman"/>
          <w:lang w:eastAsia="ru-RU"/>
        </w:rPr>
        <w:t>) с учетом НДС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</w:t>
      </w:r>
      <w:r w:rsidR="00D96956" w:rsidRPr="00D96956">
        <w:rPr>
          <w:rFonts w:ascii="Times New Roman" w:hAnsi="Times New Roman" w:cs="Times New Roman"/>
          <w:b/>
        </w:rPr>
        <w:t xml:space="preserve"> </w:t>
      </w:r>
      <w:r w:rsidRPr="00AB1D82">
        <w:rPr>
          <w:rFonts w:ascii="Times New Roman" w:eastAsia="Times New Roman" w:hAnsi="Times New Roman" w:cs="Times New Roman"/>
          <w:b/>
        </w:rPr>
        <w:t>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D96956" w:rsidRPr="00D96956" w:rsidRDefault="00D96956" w:rsidP="00D969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D96956">
        <w:rPr>
          <w:rFonts w:ascii="Times New Roman" w:hAnsi="Times New Roman" w:cs="Times New Roman"/>
        </w:rPr>
        <w:t>Начальная (максимальная) цена договора согласно сметной документации  включает в себя стоимость выполняемых работ, используемых Подрядчиком при выполнении работ материалов и оборудования  (указанных в перечне материалов и оборудования в Локальном сметном расчете, за исключением дава</w:t>
      </w:r>
      <w:bookmarkStart w:id="0" w:name="_GoBack"/>
      <w:bookmarkEnd w:id="0"/>
      <w:r w:rsidRPr="00D96956">
        <w:rPr>
          <w:rFonts w:ascii="Times New Roman" w:hAnsi="Times New Roman" w:cs="Times New Roman"/>
        </w:rPr>
        <w:t>льческих материалов),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</w:t>
      </w:r>
      <w:proofErr w:type="gramEnd"/>
      <w:r w:rsidRPr="00D96956">
        <w:rPr>
          <w:rFonts w:ascii="Times New Roman" w:hAnsi="Times New Roman" w:cs="Times New Roman"/>
        </w:rPr>
        <w:t xml:space="preserve"> Российской Федерации, </w:t>
      </w:r>
      <w:proofErr w:type="gramStart"/>
      <w:r w:rsidRPr="00D96956">
        <w:rPr>
          <w:rFonts w:ascii="Times New Roman" w:hAnsi="Times New Roman" w:cs="Times New Roman"/>
        </w:rPr>
        <w:t>связанных</w:t>
      </w:r>
      <w:proofErr w:type="gramEnd"/>
      <w:r w:rsidRPr="00D96956">
        <w:rPr>
          <w:rFonts w:ascii="Times New Roman" w:hAnsi="Times New Roman" w:cs="Times New Roman"/>
        </w:rPr>
        <w:t xml:space="preserve"> с исполнением договора.  </w:t>
      </w:r>
    </w:p>
    <w:p w:rsidR="00D96956" w:rsidRPr="00D96956" w:rsidRDefault="00D96956" w:rsidP="00D969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Также, по соглашению Сторон возможно уточнение стоимости материалов и оборудования (в сторону увеличения или уменьшения), используемых для выполнения работ по </w:t>
      </w:r>
      <w:r>
        <w:rPr>
          <w:rFonts w:ascii="Times New Roman" w:hAnsi="Times New Roman" w:cs="Times New Roman"/>
        </w:rPr>
        <w:t>д</w:t>
      </w:r>
      <w:r w:rsidRPr="00D96956">
        <w:rPr>
          <w:rFonts w:ascii="Times New Roman" w:hAnsi="Times New Roman" w:cs="Times New Roman"/>
        </w:rPr>
        <w:t xml:space="preserve">оговору, с обязательным составлением Дополнительного соглашения к </w:t>
      </w:r>
      <w:r>
        <w:rPr>
          <w:rFonts w:ascii="Times New Roman" w:hAnsi="Times New Roman" w:cs="Times New Roman"/>
        </w:rPr>
        <w:t>д</w:t>
      </w:r>
      <w:r w:rsidRPr="00D96956">
        <w:rPr>
          <w:rFonts w:ascii="Times New Roman" w:hAnsi="Times New Roman" w:cs="Times New Roman"/>
        </w:rPr>
        <w:t xml:space="preserve">оговору. </w:t>
      </w:r>
    </w:p>
    <w:p w:rsidR="00FF4B24" w:rsidRDefault="00D96956" w:rsidP="00D969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Уточнение стоимости материалов и оборудования в сторону увеличения возможно при условии подтверждения Подрядчиком стоимости материалов и оборудования с </w:t>
      </w:r>
      <w:r w:rsidRPr="00D96956">
        <w:rPr>
          <w:rFonts w:ascii="Times New Roman" w:hAnsi="Times New Roman" w:cs="Times New Roman"/>
        </w:rPr>
        <w:lastRenderedPageBreak/>
        <w:t>предоставлением копий счетов-фактур/товарной накладной/</w:t>
      </w:r>
      <w:r>
        <w:rPr>
          <w:rFonts w:ascii="Times New Roman" w:hAnsi="Times New Roman" w:cs="Times New Roman"/>
        </w:rPr>
        <w:t xml:space="preserve">универсального передаточного документа (далее по тексту – </w:t>
      </w:r>
      <w:r w:rsidRPr="00D96956">
        <w:rPr>
          <w:rFonts w:ascii="Times New Roman" w:hAnsi="Times New Roman" w:cs="Times New Roman"/>
        </w:rPr>
        <w:t>УПД</w:t>
      </w:r>
      <w:r>
        <w:rPr>
          <w:rFonts w:ascii="Times New Roman" w:hAnsi="Times New Roman" w:cs="Times New Roman"/>
        </w:rPr>
        <w:t>)</w:t>
      </w:r>
      <w:r w:rsidRPr="00D96956">
        <w:rPr>
          <w:rFonts w:ascii="Times New Roman" w:hAnsi="Times New Roman" w:cs="Times New Roman"/>
        </w:rPr>
        <w:t>.</w:t>
      </w:r>
    </w:p>
    <w:p w:rsidR="00D96956" w:rsidRDefault="00D96956" w:rsidP="00D969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2A1C2F" w:rsidRPr="002A1C2F">
        <w:rPr>
          <w:rFonts w:ascii="Times New Roman" w:hAnsi="Times New Roman" w:cs="Times New Roman"/>
        </w:rPr>
        <w:t>06</w:t>
      </w:r>
      <w:r w:rsidR="002A1C2F">
        <w:rPr>
          <w:rFonts w:ascii="Times New Roman" w:hAnsi="Times New Roman" w:cs="Times New Roman"/>
        </w:rPr>
        <w:t>» февраля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D96956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>г. по «</w:t>
      </w:r>
      <w:r w:rsidR="002A1C2F">
        <w:rPr>
          <w:rFonts w:ascii="Times New Roman" w:hAnsi="Times New Roman" w:cs="Times New Roman"/>
        </w:rPr>
        <w:t>18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2A1C2F">
        <w:rPr>
          <w:rFonts w:ascii="Times New Roman" w:hAnsi="Times New Roman" w:cs="Times New Roman"/>
        </w:rPr>
        <w:t>февраля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D96956" w:rsidRPr="00D96956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D96956">
        <w:rPr>
          <w:rFonts w:ascii="Times New Roman" w:hAnsi="Times New Roman" w:cs="Times New Roman"/>
        </w:rPr>
        <w:t>с даты публикации</w:t>
      </w:r>
      <w:proofErr w:type="gramEnd"/>
      <w:r w:rsidRPr="00D96956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D96956" w:rsidRPr="000D05CE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2A1C2F">
        <w:rPr>
          <w:rFonts w:ascii="Times New Roman" w:hAnsi="Times New Roman" w:cs="Times New Roman"/>
          <w:b/>
        </w:rPr>
        <w:t>18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2A1C2F">
        <w:rPr>
          <w:rFonts w:ascii="Times New Roman" w:hAnsi="Times New Roman" w:cs="Times New Roman"/>
          <w:b/>
        </w:rPr>
        <w:t>февраля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D96956">
        <w:rPr>
          <w:rFonts w:ascii="Times New Roman" w:hAnsi="Times New Roman" w:cs="Times New Roman"/>
          <w:b/>
        </w:rPr>
        <w:t>6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2A1C2F">
        <w:rPr>
          <w:sz w:val="22"/>
          <w:szCs w:val="22"/>
        </w:rPr>
        <w:t>18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2A1C2F">
        <w:rPr>
          <w:sz w:val="22"/>
          <w:szCs w:val="22"/>
        </w:rPr>
        <w:t>февраля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D96956">
        <w:rPr>
          <w:sz w:val="22"/>
          <w:szCs w:val="22"/>
        </w:rPr>
        <w:t>6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2A1C2F">
        <w:rPr>
          <w:rFonts w:ascii="Times New Roman" w:hAnsi="Times New Roman" w:cs="Times New Roman"/>
        </w:rPr>
        <w:t>25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2A1C2F">
        <w:rPr>
          <w:rFonts w:ascii="Times New Roman" w:hAnsi="Times New Roman" w:cs="Times New Roman"/>
        </w:rPr>
        <w:t>февраля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lastRenderedPageBreak/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Место: процедура открытия доступа к заявкам на участие в закупке осуществляется автоматически на электронной площадке РТС-тендер </w:t>
      </w:r>
      <w:hyperlink r:id="rId23" w:history="1">
        <w:r>
          <w:rPr>
            <w:rStyle w:val="a5"/>
            <w:sz w:val="22"/>
            <w:szCs w:val="22"/>
          </w:rPr>
          <w:t>http://www.</w:t>
        </w:r>
        <w:proofErr w:type="spellStart"/>
        <w:r>
          <w:rPr>
            <w:rStyle w:val="a5"/>
            <w:sz w:val="22"/>
            <w:szCs w:val="22"/>
            <w:lang w:val="en-US"/>
          </w:rPr>
          <w:t>rts</w:t>
        </w:r>
        <w:proofErr w:type="spellEnd"/>
        <w:r>
          <w:rPr>
            <w:rStyle w:val="a5"/>
            <w:sz w:val="22"/>
            <w:szCs w:val="22"/>
          </w:rPr>
          <w:t>-</w:t>
        </w:r>
        <w:proofErr w:type="spellStart"/>
        <w:r>
          <w:rPr>
            <w:rStyle w:val="a5"/>
            <w:sz w:val="22"/>
            <w:szCs w:val="22"/>
          </w:rPr>
          <w:t>tender.ru</w:t>
        </w:r>
        <w:proofErr w:type="spellEnd"/>
        <w:r>
          <w:rPr>
            <w:rStyle w:val="a5"/>
            <w:sz w:val="22"/>
            <w:szCs w:val="22"/>
          </w:rPr>
          <w:t>/</w:t>
        </w:r>
      </w:hyperlink>
      <w:r>
        <w:rPr>
          <w:sz w:val="22"/>
          <w:szCs w:val="22"/>
        </w:rPr>
        <w:t>.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>Дата и время: «</w:t>
      </w:r>
      <w:r w:rsidR="002A1C2F">
        <w:rPr>
          <w:sz w:val="22"/>
          <w:szCs w:val="22"/>
        </w:rPr>
        <w:t>25</w:t>
      </w:r>
      <w:r>
        <w:rPr>
          <w:sz w:val="22"/>
          <w:szCs w:val="22"/>
        </w:rPr>
        <w:t xml:space="preserve">» </w:t>
      </w:r>
      <w:r w:rsidR="002A1C2F">
        <w:rPr>
          <w:sz w:val="22"/>
          <w:szCs w:val="22"/>
        </w:rPr>
        <w:t>февраля</w:t>
      </w:r>
      <w:r>
        <w:rPr>
          <w:sz w:val="22"/>
          <w:szCs w:val="22"/>
        </w:rPr>
        <w:t xml:space="preserve"> 2026г.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2A1C2F">
        <w:rPr>
          <w:rFonts w:ascii="Times New Roman" w:hAnsi="Times New Roman" w:cs="Times New Roman"/>
        </w:rPr>
        <w:t>05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2A1C2F">
        <w:rPr>
          <w:rFonts w:ascii="Times New Roman" w:hAnsi="Times New Roman" w:cs="Times New Roman"/>
        </w:rPr>
        <w:t>марта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2A1C2F">
        <w:rPr>
          <w:rFonts w:ascii="Times New Roman" w:hAnsi="Times New Roman" w:cs="Times New Roman"/>
        </w:rPr>
        <w:t>10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2A1C2F">
        <w:rPr>
          <w:rFonts w:ascii="Times New Roman" w:hAnsi="Times New Roman" w:cs="Times New Roman"/>
        </w:rPr>
        <w:t>марта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96956" w:rsidRPr="00D96956" w:rsidRDefault="000341B6" w:rsidP="00D9695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Start w:id="15" w:name="_Toc524687149"/>
      <w:bookmarkEnd w:id="10"/>
      <w:bookmarkEnd w:id="11"/>
      <w:bookmarkEnd w:id="12"/>
      <w:bookmarkEnd w:id="13"/>
      <w:bookmarkEnd w:id="14"/>
      <w:r w:rsidR="00D96956" w:rsidRPr="00D9695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D96956" w:rsidP="00D96956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 w:rsidRPr="00D96956">
        <w:rPr>
          <w:rFonts w:ascii="Times New Roman" w:hAnsi="Times New Roman" w:cs="Times New Roman"/>
        </w:rPr>
        <w:t>Перечень</w:t>
      </w:r>
      <w:r w:rsidRPr="00D96956">
        <w:rPr>
          <w:rFonts w:ascii="Times New Roman" w:hAnsi="Times New Roman" w:cs="Times New Roman"/>
          <w:b/>
        </w:rPr>
        <w:t xml:space="preserve"> </w:t>
      </w:r>
      <w:r w:rsidRPr="00D96956">
        <w:rPr>
          <w:rFonts w:ascii="Times New Roman" w:hAnsi="Times New Roman" w:cs="Times New Roman"/>
        </w:rPr>
        <w:t xml:space="preserve"> кодов ОКПД</w:t>
      </w:r>
      <w:proofErr w:type="gramStart"/>
      <w:r w:rsidRPr="00D96956">
        <w:rPr>
          <w:rFonts w:ascii="Times New Roman" w:hAnsi="Times New Roman" w:cs="Times New Roman"/>
        </w:rPr>
        <w:t>2</w:t>
      </w:r>
      <w:proofErr w:type="gramEnd"/>
      <w:r w:rsidRPr="00D96956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</w:t>
      </w:r>
      <w:r w:rsidR="000341B6" w:rsidRPr="000341B6">
        <w:rPr>
          <w:rFonts w:ascii="Times New Roman" w:hAnsi="Times New Roman"/>
        </w:rPr>
        <w:t>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F43090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F43090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418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1C2F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3C28"/>
    <w:rsid w:val="00621E27"/>
    <w:rsid w:val="00622D96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81A02"/>
    <w:rsid w:val="00D830C0"/>
    <w:rsid w:val="00D90509"/>
    <w:rsid w:val="00D96956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2AFC"/>
    <w:rsid w:val="00FB7BD7"/>
    <w:rsid w:val="00FC2E10"/>
    <w:rsid w:val="00FD6F45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0ADA-0210-4FA4-905C-74BD2A17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3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61</cp:revision>
  <cp:lastPrinted>2025-04-09T12:03:00Z</cp:lastPrinted>
  <dcterms:created xsi:type="dcterms:W3CDTF">2020-01-09T09:09:00Z</dcterms:created>
  <dcterms:modified xsi:type="dcterms:W3CDTF">2026-02-06T03:30:00Z</dcterms:modified>
</cp:coreProperties>
</file>